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29" w:rsidRDefault="00E376BE" w:rsidP="00BA1329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="00BA1329" w:rsidRPr="00BA13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="00BA1329" w:rsidRPr="00BA13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="00BA1329" w:rsidRPr="00BA13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4000, 405</w:t>
      </w:r>
      <w:r w:rsidR="00BA13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0</w:t>
      </w:r>
    </w:p>
    <w:p w:rsidR="000354B7" w:rsidRPr="00B21987" w:rsidRDefault="000354B7" w:rsidP="000354B7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B21987">
        <w:rPr>
          <w:rFonts w:ascii="Arial" w:hAnsi="Arial" w:cs="Arial"/>
          <w:color w:val="000000"/>
        </w:rPr>
        <w:t>HP LJ 4000n, 4050n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 для заправки </w:t>
      </w:r>
      <w:r w:rsidRPr="00B21987">
        <w:rPr>
          <w:rFonts w:ascii="Arial" w:hAnsi="Arial" w:cs="Arial"/>
          <w:color w:val="000000"/>
        </w:rPr>
        <w:t>C4127A, C4127X принтера HP</w:t>
      </w:r>
      <w:r w:rsidRPr="00B21987">
        <w:rPr>
          <w:rFonts w:ascii="Arial" w:eastAsia="Times New Roman" w:hAnsi="Arial" w:cs="Arial"/>
          <w:color w:val="000000"/>
          <w:lang w:eastAsia="ru-RU"/>
        </w:rPr>
        <w:t>.</w:t>
      </w:r>
    </w:p>
    <w:p w:rsidR="000354B7" w:rsidRPr="00B21987" w:rsidRDefault="000354B7" w:rsidP="000354B7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Данная инструкция подойдет для следующих аппаратов:                                              </w:t>
      </w:r>
    </w:p>
    <w:p w:rsidR="000354B7" w:rsidRPr="00B21987" w:rsidRDefault="000354B7" w:rsidP="000354B7">
      <w:pPr>
        <w:spacing w:line="240" w:lineRule="auto"/>
        <w:textAlignment w:val="top"/>
        <w:rPr>
          <w:rFonts w:ascii="Arial" w:hAnsi="Arial" w:cs="Arial"/>
          <w:color w:val="000000"/>
        </w:rPr>
      </w:pPr>
      <w:r w:rsidRPr="00B21987">
        <w:rPr>
          <w:rFonts w:ascii="Arial" w:hAnsi="Arial" w:cs="Arial"/>
          <w:b/>
          <w:bCs/>
          <w:color w:val="000000"/>
        </w:rPr>
        <w:t>LaserJet</w:t>
      </w:r>
      <w:r w:rsidRPr="00B21987">
        <w:rPr>
          <w:rFonts w:ascii="Arial" w:hAnsi="Arial" w:cs="Arial"/>
          <w:b/>
          <w:color w:val="000000"/>
        </w:rPr>
        <w:t>-</w:t>
      </w:r>
      <w:r w:rsidRPr="00B21987">
        <w:rPr>
          <w:rFonts w:ascii="Arial" w:hAnsi="Arial" w:cs="Arial"/>
          <w:color w:val="000000"/>
        </w:rPr>
        <w:t>4000 / 4050</w:t>
      </w:r>
    </w:p>
    <w:p w:rsidR="003A0EAA" w:rsidRPr="00B21987" w:rsidRDefault="003A0EAA" w:rsidP="000354B7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63955"/>
            <wp:effectExtent l="19050" t="0" r="3810" b="0"/>
            <wp:docPr id="1" name="Рисунок 1" descr="http://www.zapravka.in/public/images/instructions/big_142_582c8b353b4a28035b3e39d511736c8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42_582c8b353b4a28035b3e39d511736c8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П</w:t>
      </w:r>
      <w:r w:rsidR="008635B0" w:rsidRPr="00B21987">
        <w:rPr>
          <w:rFonts w:ascii="Arial" w:eastAsia="Times New Roman" w:hAnsi="Arial" w:cs="Arial"/>
          <w:color w:val="000000"/>
          <w:lang w:eastAsia="ru-RU"/>
        </w:rPr>
        <w:t xml:space="preserve">оверните картридж барабаном вверх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8635B0" w:rsidRPr="00B21987">
        <w:rPr>
          <w:rFonts w:ascii="Arial" w:eastAsia="Times New Roman" w:hAnsi="Arial" w:cs="Arial"/>
          <w:color w:val="000000"/>
          <w:lang w:eastAsia="ru-RU"/>
        </w:rPr>
        <w:t xml:space="preserve">удобно </w:t>
      </w:r>
      <w:r w:rsidRPr="00B21987">
        <w:rPr>
          <w:rFonts w:ascii="Arial" w:eastAsia="Times New Roman" w:hAnsi="Arial" w:cs="Arial"/>
          <w:color w:val="000000"/>
          <w:lang w:eastAsia="ru-RU"/>
        </w:rPr>
        <w:t>положите на стол ме</w:t>
      </w:r>
      <w:r w:rsidR="008635B0" w:rsidRPr="00B21987">
        <w:rPr>
          <w:rFonts w:ascii="Arial" w:eastAsia="Times New Roman" w:hAnsi="Arial" w:cs="Arial"/>
          <w:color w:val="000000"/>
          <w:lang w:eastAsia="ru-RU"/>
        </w:rPr>
        <w:t xml:space="preserve">таллической осью барабана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к себе. </w:t>
      </w:r>
      <w:r w:rsidR="008635B0" w:rsidRPr="00B21987">
        <w:rPr>
          <w:rFonts w:ascii="Arial" w:eastAsia="Times New Roman" w:hAnsi="Arial" w:cs="Arial"/>
          <w:color w:val="000000"/>
          <w:lang w:eastAsia="ru-RU"/>
        </w:rPr>
        <w:t xml:space="preserve">С помощью </w:t>
      </w:r>
      <w:r w:rsidR="00870521" w:rsidRPr="00B21987">
        <w:rPr>
          <w:rFonts w:ascii="Arial" w:eastAsia="Times New Roman" w:hAnsi="Arial" w:cs="Arial"/>
          <w:color w:val="000000"/>
          <w:lang w:eastAsia="ru-RU"/>
        </w:rPr>
        <w:t xml:space="preserve"> крестовой отвертки выкрутите оба шурупа</w:t>
      </w:r>
      <w:r w:rsidRPr="00B21987">
        <w:rPr>
          <w:rFonts w:ascii="Arial" w:eastAsia="Times New Roman" w:hAnsi="Arial" w:cs="Arial"/>
          <w:color w:val="000000"/>
          <w:lang w:eastAsia="ru-RU"/>
        </w:rPr>
        <w:t>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51890"/>
            <wp:effectExtent l="19050" t="0" r="3810" b="0"/>
            <wp:docPr id="2" name="Рисунок 2" descr="http://www.zapravka.in/public/images/instructions/big_143_59db65030dd9ade32e53cad9428e8fb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43_59db65030dd9ade32e53cad9428e8fb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2</w:t>
      </w:r>
    </w:p>
    <w:p w:rsidR="000354B7" w:rsidRPr="00B21987" w:rsidRDefault="00870521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Извлеките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ось барабана (металлическую сторону пластины).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75385"/>
            <wp:effectExtent l="19050" t="0" r="3810" b="0"/>
            <wp:docPr id="3" name="Рисунок 3" descr="http://www.zapravka.in/public/images/instructions/big_3611_9109e50ef7dc7c7b809f2190b05a693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3611_9109e50ef7dc7c7b809f2190b05a693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Шаг: 3</w:t>
      </w:r>
    </w:p>
    <w:p w:rsidR="000354B7" w:rsidRPr="00B21987" w:rsidRDefault="00870521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Временно 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тложите ось в сторону. Оттяните затвор барабана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и либо закрепите его, либо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придерживайте большим пальцем, и схватите барабан за маленькое зу</w:t>
      </w:r>
      <w:r w:rsidRPr="00B21987">
        <w:rPr>
          <w:rFonts w:ascii="Arial" w:eastAsia="Times New Roman" w:hAnsi="Arial" w:cs="Arial"/>
          <w:color w:val="000000"/>
          <w:lang w:eastAsia="ru-RU"/>
        </w:rPr>
        <w:t>бчатое колесико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с конца.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Осторожно приподнимите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барабан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и вытяните его так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,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чтобы не задеть большую барабанную шестеренку на углу, т.к. это может согнуть или </w:t>
      </w:r>
      <w:r w:rsidRPr="00B21987">
        <w:rPr>
          <w:rFonts w:ascii="Arial" w:eastAsia="Times New Roman" w:hAnsi="Arial" w:cs="Arial"/>
          <w:color w:val="000000"/>
          <w:lang w:eastAsia="ru-RU"/>
        </w:rPr>
        <w:t>сорвать лезвие и стать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причиной утечки тонера в будущем. </w:t>
      </w:r>
      <w:r w:rsidRPr="00B21987">
        <w:rPr>
          <w:rFonts w:ascii="Arial" w:eastAsia="Times New Roman" w:hAnsi="Arial" w:cs="Arial"/>
          <w:color w:val="000000"/>
          <w:lang w:eastAsia="ru-RU"/>
        </w:rPr>
        <w:t>Если будете использовать барабан в будущем, то з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аверни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те барабан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и отложите в сторону.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4" name="Рисунок 4" descr="http://www.zapravka.in/public/images/instructions/big_3612_d91d6d1123189811f9fd20e4c2fcb16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3612_d91d6d1123189811f9fd20e4c2fcb16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4</w:t>
      </w:r>
    </w:p>
    <w:p w:rsidR="000354B7" w:rsidRPr="00B21987" w:rsidRDefault="002F624C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Теперь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захватите вал первичного заряда за металлический конец и выньте его, </w:t>
      </w:r>
      <w:r w:rsidR="00B807EC" w:rsidRPr="00B21987">
        <w:rPr>
          <w:rFonts w:ascii="Arial" w:eastAsia="Times New Roman" w:hAnsi="Arial" w:cs="Arial"/>
          <w:color w:val="000000"/>
          <w:lang w:eastAsia="ru-RU"/>
        </w:rPr>
        <w:t>используя острогубцы.</w:t>
      </w:r>
      <w:r w:rsidR="004D5A43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Отложите вал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в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ременно в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сторону.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5" name="Рисунок 5" descr="http://www.zapravka.in/public/images/instructions/big_3613_61c9a278d55d98781cbc6d146df4b4f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3613_61c9a278d55d98781cbc6d146df4b4f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5</w:t>
      </w:r>
    </w:p>
    <w:p w:rsidR="000354B7" w:rsidRPr="00B21987" w:rsidRDefault="009774CB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Настал момент удалить оба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контак</w:t>
      </w:r>
      <w:r w:rsidRPr="00B21987">
        <w:rPr>
          <w:rFonts w:ascii="Arial" w:eastAsia="Times New Roman" w:hAnsi="Arial" w:cs="Arial"/>
          <w:color w:val="000000"/>
          <w:lang w:eastAsia="ru-RU"/>
        </w:rPr>
        <w:t>та, которые держат картридж.  Данные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конические штифты задвинуты снаружи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, соответственно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они должны быть удалены изнутри картриджа. Придерживая затвор барабана, используйте длинный шт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емпель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и нажмите, затем сожмите конические штифты с внутренней стороны на обо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их концах картриджа. В обратной сборке можете использовать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 xml:space="preserve">те же контакты, либо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вместо них могут использоваться вторичные контакты, которые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 xml:space="preserve">расположены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у пояса (их можно снять снаружи). Отложите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 xml:space="preserve">временно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контейнер с тонером в сторону.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092835"/>
            <wp:effectExtent l="19050" t="0" r="3810" b="0"/>
            <wp:docPr id="6" name="Рисунок 6" descr="http://www.zapravka.in/public/images/instructions/big_3614_5e1ca18304f3c068b9fc644db64908d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3614_5e1ca18304f3c068b9fc644db64908d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6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Возьмите контейнер для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>отработанных материалов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>поверните ракелем (</w:t>
      </w:r>
      <w:r w:rsidRPr="00B21987">
        <w:rPr>
          <w:rFonts w:ascii="Arial" w:eastAsia="Times New Roman" w:hAnsi="Arial" w:cs="Arial"/>
          <w:color w:val="000000"/>
          <w:lang w:eastAsia="ru-RU"/>
        </w:rPr>
        <w:t>чистящим лезвием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>)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к себе и выкрутите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>оба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05114" w:rsidRPr="00B21987">
        <w:rPr>
          <w:rFonts w:ascii="Arial" w:eastAsia="Times New Roman" w:hAnsi="Arial" w:cs="Arial"/>
          <w:color w:val="000000"/>
          <w:lang w:eastAsia="ru-RU"/>
        </w:rPr>
        <w:t>шурупа</w:t>
      </w:r>
      <w:r w:rsidRPr="00B21987">
        <w:rPr>
          <w:rFonts w:ascii="Arial" w:eastAsia="Times New Roman" w:hAnsi="Arial" w:cs="Arial"/>
          <w:color w:val="000000"/>
          <w:lang w:eastAsia="ru-RU"/>
        </w:rPr>
        <w:t>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7" name="Рисунок 7" descr="http://www.zapravka.in/public/images/instructions/big_3615_bf10c179388a0a6b43bd9702fc3d392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3615_bf10c179388a0a6b43bd9702fc3d392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7</w:t>
      </w:r>
    </w:p>
    <w:p w:rsidR="000354B7" w:rsidRPr="00B21987" w:rsidRDefault="00093526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Аккуратно п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ри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поднимите ракель и вытяните 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 xml:space="preserve">наружу. Осторожно удалите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остатки 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 xml:space="preserve">отработанного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тонера из загрузочной воронки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 xml:space="preserve"> так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, чтобы не повр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 xml:space="preserve">едить лезвие восстановления и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уплотнительную пену (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 xml:space="preserve">она находится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на верхней задней части воронки отходов). 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>С помощью ватного тампона, смоченного спиртом,</w:t>
      </w:r>
      <w:r w:rsidR="00977612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6B6C" w:rsidRPr="00B21987">
        <w:rPr>
          <w:rFonts w:ascii="Arial" w:eastAsia="Times New Roman" w:hAnsi="Arial" w:cs="Arial"/>
          <w:color w:val="000000"/>
          <w:lang w:eastAsia="ru-RU"/>
        </w:rPr>
        <w:t>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чистите вал первичного заряда (ВПЗ).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39825"/>
            <wp:effectExtent l="19050" t="0" r="3810" b="0"/>
            <wp:docPr id="8" name="Рисунок 8" descr="http://www.zapravka.in/public/images/instructions/big_3616_f207c6b2da20492e59f60529153e6bc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3616_f207c6b2da20492e59f60529153e6bc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8</w:t>
      </w:r>
    </w:p>
    <w:p w:rsidR="000354B7" w:rsidRPr="00B21987" w:rsidRDefault="004B7DE3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Очистите, либо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замените чистящее лезвие,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затем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зафиксируйте  его обратно.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ВПЗ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следует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помощ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ью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мягкого мыла и воды. </w:t>
      </w:r>
      <w:r w:rsidR="00977612" w:rsidRPr="00B21987">
        <w:rPr>
          <w:rFonts w:ascii="Arial" w:eastAsia="Times New Roman" w:hAnsi="Arial" w:cs="Arial"/>
          <w:color w:val="000000"/>
          <w:lang w:eastAsia="ru-RU"/>
        </w:rPr>
        <w:t>Установите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77612" w:rsidRPr="00B21987">
        <w:rPr>
          <w:rFonts w:ascii="Arial" w:eastAsia="Times New Roman" w:hAnsi="Arial" w:cs="Arial"/>
          <w:color w:val="000000"/>
          <w:lang w:eastAsia="ru-RU"/>
        </w:rPr>
        <w:t>вал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, затем присыпьте </w:t>
      </w:r>
      <w:r w:rsidR="00977612" w:rsidRPr="00B21987"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немного тонером и установите </w:t>
      </w:r>
      <w:r w:rsidR="00977612" w:rsidRPr="00B21987">
        <w:rPr>
          <w:rFonts w:ascii="Arial" w:eastAsia="Times New Roman" w:hAnsi="Arial" w:cs="Arial"/>
          <w:color w:val="000000"/>
          <w:lang w:eastAsia="ru-RU"/>
        </w:rPr>
        <w:t xml:space="preserve">обратно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на место. 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При установке оси  барабана нужно быть предельно внимательными и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>про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следит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>ь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за тем, чтобы внутренний пояс вписался в отв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ерстие боковой части полностью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так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чтобы не зажать воронку отходов шестеренкой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lastRenderedPageBreak/>
        <w:t xml:space="preserve">барабана. 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Исходом неосторожности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может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 стать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замыкание, возникнуть шумы в механизме и возможна «ошибка код 51». С бункером отработки 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 xml:space="preserve">на данном этапе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закончено, отложите е</w:t>
      </w:r>
      <w:r w:rsidR="00307466" w:rsidRPr="00B21987">
        <w:rPr>
          <w:rFonts w:ascii="Arial" w:eastAsia="Times New Roman" w:hAnsi="Arial" w:cs="Arial"/>
          <w:color w:val="000000"/>
          <w:lang w:eastAsia="ru-RU"/>
        </w:rPr>
        <w:t>го временно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в сторону.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9" name="Рисунок 9" descr="http://www.zapravka.in/public/images/instructions/big_3617_c9458b0597f8130dc522faeff399251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3617_c9458b0597f8130dc522faeff399251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9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Возьмите вторую часть картриджа и </w:t>
      </w:r>
      <w:r w:rsidR="00051119" w:rsidRPr="00B21987">
        <w:rPr>
          <w:rFonts w:ascii="Arial" w:eastAsia="Times New Roman" w:hAnsi="Arial" w:cs="Arial"/>
          <w:color w:val="000000"/>
          <w:lang w:eastAsia="ru-RU"/>
        </w:rPr>
        <w:t xml:space="preserve">удобно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положите её на </w:t>
      </w:r>
      <w:r w:rsidR="00051119" w:rsidRPr="00B21987">
        <w:rPr>
          <w:rFonts w:ascii="Arial" w:eastAsia="Times New Roman" w:hAnsi="Arial" w:cs="Arial"/>
          <w:color w:val="000000"/>
          <w:lang w:eastAsia="ru-RU"/>
        </w:rPr>
        <w:t>рабочей поверхности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, повернув к себе стороной с магнитным валом. Крышка барабана </w:t>
      </w:r>
      <w:r w:rsidR="00051119" w:rsidRPr="00B21987">
        <w:rPr>
          <w:rFonts w:ascii="Arial" w:eastAsia="Times New Roman" w:hAnsi="Arial" w:cs="Arial"/>
          <w:color w:val="000000"/>
          <w:lang w:eastAsia="ru-RU"/>
        </w:rPr>
        <w:t>зафиксирована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с левой стороны только проводом, в то время как правая сторона </w:t>
      </w:r>
      <w:r w:rsidR="00051119" w:rsidRPr="00B21987">
        <w:rPr>
          <w:rFonts w:ascii="Arial" w:eastAsia="Times New Roman" w:hAnsi="Arial" w:cs="Arial"/>
          <w:color w:val="000000"/>
          <w:lang w:eastAsia="ru-RU"/>
        </w:rPr>
        <w:t xml:space="preserve">зафиксирована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и проводом и изогнутым пластиком «ручка крышки барабана». </w:t>
      </w:r>
      <w:r w:rsidR="00051119" w:rsidRPr="00B21987">
        <w:rPr>
          <w:rFonts w:ascii="Arial" w:eastAsia="Times New Roman" w:hAnsi="Arial" w:cs="Arial"/>
          <w:color w:val="000000"/>
          <w:lang w:eastAsia="ru-RU"/>
        </w:rPr>
        <w:t>Для начала</w:t>
      </w:r>
      <w:r w:rsidRPr="00B21987">
        <w:rPr>
          <w:rFonts w:ascii="Arial" w:eastAsia="Times New Roman" w:hAnsi="Arial" w:cs="Arial"/>
          <w:color w:val="000000"/>
          <w:lang w:eastAsia="ru-RU"/>
        </w:rPr>
        <w:t>, приподнимите крышку барабана, нажмите пружину и защелкните ее на вырезе ручки.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10" name="Рисунок 10" descr="http://www.zapravka.in/public/images/instructions/big_3618_36900602f416511abb8624b45d146d3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3618_36900602f416511abb8624b45d146d3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10</w:t>
      </w:r>
    </w:p>
    <w:p w:rsidR="000354B7" w:rsidRPr="00B21987" w:rsidRDefault="00051119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Плоской отверткой выворачивайте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барабан наружу, пока он полностью не отсоединится от вала.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11" name="Рисунок 11" descr="http://www.zapravka.in/public/images/instructions/big_3619_e7ae59ef0bdf0bb106020b357282e84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3619_e7ae59ef0bdf0bb106020b357282e84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11</w:t>
      </w:r>
    </w:p>
    <w:p w:rsidR="000354B7" w:rsidRPr="00B21987" w:rsidRDefault="00051119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lastRenderedPageBreak/>
        <w:t>В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ытаскивайте затвор барабана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до тех пор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, пока он полностью не отсоединится от загрузочной воронки для тонера.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56640"/>
            <wp:effectExtent l="19050" t="0" r="3810" b="0"/>
            <wp:docPr id="12" name="Рисунок 12" descr="http://www.zapravka.in/public/images/instructions/big_3620_034a4132770a43160601d35bc9a947b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3620_034a4132770a43160601d35bc9a947b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12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Поворачивайте провод назад и вверх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 xml:space="preserve"> до тех пор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, пока плоская часть провода с левой стороны (механизма) не будет вертикальной и будет на уровне с вертикальной щелью на пластиковой стороне пластины, затем задвиньте ее. 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>Действуйте аккуратно, не применяя</w:t>
      </w:r>
      <w:r w:rsidR="004D5A43" w:rsidRPr="00B21987">
        <w:rPr>
          <w:rFonts w:ascii="Arial" w:eastAsia="Times New Roman" w:hAnsi="Arial" w:cs="Arial"/>
          <w:color w:val="000000"/>
          <w:lang w:eastAsia="ru-RU"/>
        </w:rPr>
        <w:t xml:space="preserve"> силу, т.к. он легко выйдет </w:t>
      </w:r>
      <w:proofErr w:type="gramStart"/>
      <w:r w:rsidR="004D5A43" w:rsidRPr="00B21987">
        <w:rPr>
          <w:rFonts w:ascii="Arial" w:eastAsia="Times New Roman" w:hAnsi="Arial" w:cs="Arial"/>
          <w:color w:val="000000"/>
          <w:lang w:eastAsia="ru-RU"/>
        </w:rPr>
        <w:t xml:space="preserve">при 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>том</w:t>
      </w:r>
      <w:proofErr w:type="gramEnd"/>
      <w:r w:rsidR="00EE6970" w:rsidRPr="00B21987">
        <w:rPr>
          <w:rFonts w:ascii="Arial" w:eastAsia="Times New Roman" w:hAnsi="Arial" w:cs="Arial"/>
          <w:color w:val="000000"/>
          <w:lang w:eastAsia="ru-RU"/>
        </w:rPr>
        <w:t xml:space="preserve">  условии,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если вы все правильно установили по уровню. 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 xml:space="preserve">На данном этапе полностью уда </w:t>
      </w:r>
      <w:r w:rsidRPr="00B21987">
        <w:rPr>
          <w:rFonts w:ascii="Arial" w:eastAsia="Times New Roman" w:hAnsi="Arial" w:cs="Arial"/>
          <w:color w:val="000000"/>
          <w:lang w:eastAsia="ru-RU"/>
        </w:rPr>
        <w:t>л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>ена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крышк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>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барабана (её 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 xml:space="preserve">весьма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легко переустановить в обратном порядке). Отложите </w:t>
      </w:r>
      <w:r w:rsidR="00EE6970" w:rsidRPr="00B21987">
        <w:rPr>
          <w:rFonts w:ascii="Arial" w:eastAsia="Times New Roman" w:hAnsi="Arial" w:cs="Arial"/>
          <w:color w:val="000000"/>
          <w:lang w:eastAsia="ru-RU"/>
        </w:rPr>
        <w:t xml:space="preserve">крышку барабана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до конца работы.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56640"/>
            <wp:effectExtent l="19050" t="0" r="3810" b="0"/>
            <wp:docPr id="13" name="Рисунок 13" descr="http://www.zapravka.in/public/images/instructions/big_3621_29f98e6f53f8b1b547c88efdb0fa6b7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3621_29f98e6f53f8b1b547c88efdb0fa6b7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13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При помощи </w:t>
      </w:r>
      <w:r w:rsidR="009D7E10" w:rsidRPr="00B21987">
        <w:rPr>
          <w:rFonts w:ascii="Arial" w:eastAsia="Times New Roman" w:hAnsi="Arial" w:cs="Arial"/>
          <w:color w:val="000000"/>
          <w:lang w:eastAsia="ru-RU"/>
        </w:rPr>
        <w:t>инструмента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выкрутите </w:t>
      </w:r>
      <w:r w:rsidR="009D7E10" w:rsidRPr="00B21987">
        <w:rPr>
          <w:rFonts w:ascii="Arial" w:eastAsia="Times New Roman" w:hAnsi="Arial" w:cs="Arial"/>
          <w:color w:val="000000"/>
          <w:lang w:eastAsia="ru-RU"/>
        </w:rPr>
        <w:t>оба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винта с левой стороны загрузочной воронки для тонера.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87450"/>
            <wp:effectExtent l="19050" t="0" r="3810" b="0"/>
            <wp:docPr id="14" name="Рисунок 14" descr="http://www.zapravka.in/public/images/instructions/big_3622_049ca4cb1c05b3d41b72cffc6bad824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3622_049ca4cb1c05b3d41b72cffc6bad824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14</w:t>
      </w:r>
    </w:p>
    <w:p w:rsidR="000354B7" w:rsidRPr="00B21987" w:rsidRDefault="009D7E10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lastRenderedPageBreak/>
        <w:t>П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ри помощи маленькой плоской отвертки,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нажмите назад на защелку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удалите крышку. Все шестеренки останутся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зафиксированными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к стороне крышки и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вполне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могут легко очищаться воздухом.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15" name="Рисунок 15" descr="http://www.zapravka.in/public/images/instructions/big_3623_c086fc6f89fad06ad1e5fd066dbb8dc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3623_c086fc6f89fad06ad1e5fd066dbb8dc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15</w:t>
      </w:r>
    </w:p>
    <w:p w:rsidR="000354B7" w:rsidRPr="00B21987" w:rsidRDefault="00C000CA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Pr="00B21987">
        <w:rPr>
          <w:rFonts w:ascii="Arial" w:eastAsia="Times New Roman" w:hAnsi="Arial" w:cs="Arial"/>
          <w:color w:val="000000"/>
          <w:lang w:eastAsia="ru-RU"/>
        </w:rPr>
        <w:t>удьте осторожны и не рас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теряйте С-образные внутренние направляющие детали,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зафиксированные на ручке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стабилизатора</w:t>
      </w:r>
      <w:r w:rsidRPr="00B21987">
        <w:rPr>
          <w:rFonts w:ascii="Arial" w:eastAsia="Times New Roman" w:hAnsi="Arial" w:cs="Arial"/>
          <w:color w:val="000000"/>
          <w:lang w:eastAsia="ru-RU"/>
        </w:rPr>
        <w:t>, т.к. он очень маленькие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. Теперь магнитный вал может быть снят.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68705"/>
            <wp:effectExtent l="19050" t="0" r="3810" b="0"/>
            <wp:docPr id="16" name="Рисунок 16" descr="http://www.zapravka.in/public/images/instructions/big_3624_fd89e3d8eecf45f799b41643642bda54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3624_fd89e3d8eecf45f799b41643642bda54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16</w:t>
      </w:r>
    </w:p>
    <w:p w:rsidR="000354B7" w:rsidRPr="00B21987" w:rsidRDefault="00C000CA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Вытащите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белую прокладку магнитного вала,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запомнив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при этом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изначальное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правильное положение для </w:t>
      </w:r>
      <w:r w:rsidRPr="00B21987">
        <w:rPr>
          <w:rFonts w:ascii="Arial" w:eastAsia="Times New Roman" w:hAnsi="Arial" w:cs="Arial"/>
          <w:color w:val="000000"/>
          <w:lang w:eastAsia="ru-RU"/>
        </w:rPr>
        <w:t>обратной сборки, т.к. если установить ее неправильно, при печати возникнут полосы.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21080"/>
            <wp:effectExtent l="19050" t="0" r="3810" b="0"/>
            <wp:docPr id="17" name="Рисунок 17" descr="http://www.zapravka.in/public/images/instructions/big_3625_aa6ffb0e4f38da9b15e5b8e78e23fee8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3625_aa6ffb0e4f38da9b15e5b8e78e23fee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17</w:t>
      </w:r>
    </w:p>
    <w:p w:rsidR="000354B7" w:rsidRPr="00B21987" w:rsidRDefault="00C000CA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Отверните оба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винта дозирующего лезвия.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Выкрученные винты заметно длиннее, чем  все предыдущие, </w:t>
      </w:r>
      <w:proofErr w:type="gramStart"/>
      <w:r w:rsidRPr="00B21987">
        <w:rPr>
          <w:rFonts w:ascii="Arial" w:eastAsia="Times New Roman" w:hAnsi="Arial" w:cs="Arial"/>
          <w:color w:val="000000"/>
          <w:lang w:eastAsia="ru-RU"/>
        </w:rPr>
        <w:t>поэтому должны</w:t>
      </w:r>
      <w:proofErr w:type="gramEnd"/>
      <w:r w:rsidRPr="00B21987">
        <w:rPr>
          <w:rFonts w:ascii="Arial" w:eastAsia="Times New Roman" w:hAnsi="Arial" w:cs="Arial"/>
          <w:color w:val="000000"/>
          <w:lang w:eastAsia="ru-RU"/>
        </w:rPr>
        <w:t xml:space="preserve"> использоваться только здесь.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068705"/>
            <wp:effectExtent l="19050" t="0" r="3810" b="0"/>
            <wp:docPr id="18" name="Рисунок 18" descr="http://www.zapravka.in/public/images/instructions/big_3626_40ccbd17cb7ddebe996dbf0567c0feb7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3626_40ccbd17cb7ddebe996dbf0567c0feb7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18</w:t>
      </w:r>
    </w:p>
    <w:p w:rsidR="000354B7" w:rsidRPr="00B21987" w:rsidRDefault="00886BC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Для облегчения дальнейшего удаления, </w:t>
      </w:r>
      <w:r w:rsidR="00C000CA" w:rsidRPr="00B21987">
        <w:rPr>
          <w:rFonts w:ascii="Arial" w:eastAsia="Times New Roman" w:hAnsi="Arial" w:cs="Arial"/>
          <w:color w:val="000000"/>
          <w:lang w:eastAsia="ru-RU"/>
        </w:rPr>
        <w:t>а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ккуратно сдвиньте каждый конец дозирующего лезвия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небольшой плоской отверткой.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080770"/>
            <wp:effectExtent l="19050" t="0" r="3810" b="0"/>
            <wp:docPr id="19" name="Рисунок 19" descr="http://www.zapravka.in/public/images/instructions/big_3627_dcaa34c6a27f71df2cacde9c86c113ff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pravka.in/public/images/instructions/big_3627_dcaa34c6a27f71df2cacde9c86c113ff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19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Вытряхните остатки </w:t>
      </w:r>
      <w:r w:rsidR="00886BC7" w:rsidRPr="00B21987">
        <w:rPr>
          <w:rFonts w:ascii="Arial" w:eastAsia="Times New Roman" w:hAnsi="Arial" w:cs="Arial"/>
          <w:color w:val="000000"/>
          <w:lang w:eastAsia="ru-RU"/>
        </w:rPr>
        <w:t xml:space="preserve">отработанного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тонера </w:t>
      </w:r>
      <w:r w:rsidR="00886BC7" w:rsidRPr="00B21987">
        <w:rPr>
          <w:rFonts w:ascii="Arial" w:eastAsia="Times New Roman" w:hAnsi="Arial" w:cs="Arial"/>
          <w:color w:val="000000"/>
          <w:lang w:eastAsia="ru-RU"/>
        </w:rPr>
        <w:t>из отсека и пропылесосьте его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. Почистите датчик тонера </w:t>
      </w:r>
      <w:r w:rsidR="00886BC7" w:rsidRPr="00B21987">
        <w:rPr>
          <w:rFonts w:ascii="Arial" w:eastAsia="Times New Roman" w:hAnsi="Arial" w:cs="Arial"/>
          <w:color w:val="000000"/>
          <w:lang w:eastAsia="ru-RU"/>
        </w:rPr>
        <w:t>с помощью ватного тампона, смоченного спиртом</w:t>
      </w:r>
      <w:r w:rsidRPr="00B21987">
        <w:rPr>
          <w:rFonts w:ascii="Arial" w:eastAsia="Times New Roman" w:hAnsi="Arial" w:cs="Arial"/>
          <w:color w:val="000000"/>
          <w:lang w:eastAsia="ru-RU"/>
        </w:rPr>
        <w:t>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0" name="Рисунок 20" descr="http://www.zapravka.in/public/images/instructions/big_3628_1a2610d1b2e8bb1480121d436745738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pravka.in/public/images/instructions/big_3628_1a2610d1b2e8bb1480121d436745738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20</w:t>
      </w:r>
    </w:p>
    <w:p w:rsidR="000354B7" w:rsidRPr="00B21987" w:rsidRDefault="00886BC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П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ропылесосьте или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магнитные уплотнения на магнитном вале (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на фото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обозначено стрелками).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068705"/>
            <wp:effectExtent l="19050" t="0" r="3810" b="0"/>
            <wp:docPr id="21" name="Рисунок 21" descr="http://www.zapravka.in/public/images/instructions/big_3629_c4fbf54856b17b9a6735d9d7e474b42f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pravka.in/public/images/instructions/big_3629_c4fbf54856b17b9a6735d9d7e474b42f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21</w:t>
      </w:r>
    </w:p>
    <w:p w:rsidR="000354B7" w:rsidRPr="00B21987" w:rsidRDefault="00886BC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 xml:space="preserve">Вытрите с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пластин</w:t>
      </w:r>
      <w:r w:rsidRPr="00B21987">
        <w:rPr>
          <w:rFonts w:ascii="Arial" w:eastAsia="Times New Roman" w:hAnsi="Arial" w:cs="Arial"/>
          <w:color w:val="000000"/>
          <w:lang w:eastAsia="ru-RU"/>
        </w:rPr>
        <w:t>ы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магнитного вала отработанную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проводящ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>у</w:t>
      </w:r>
      <w:r w:rsidRPr="00B21987">
        <w:rPr>
          <w:rFonts w:ascii="Arial" w:eastAsia="Times New Roman" w:hAnsi="Arial" w:cs="Arial"/>
          <w:color w:val="000000"/>
          <w:lang w:eastAsia="ru-RU"/>
        </w:rPr>
        <w:t>ю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смазк</w:t>
      </w:r>
      <w:r w:rsidRPr="00B21987">
        <w:rPr>
          <w:rFonts w:ascii="Arial" w:eastAsia="Times New Roman" w:hAnsi="Arial" w:cs="Arial"/>
          <w:color w:val="000000"/>
          <w:lang w:eastAsia="ru-RU"/>
        </w:rPr>
        <w:t>у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 и добавьте не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 xml:space="preserve">большое количество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свежей. 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 xml:space="preserve">На данном этапе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 xml:space="preserve">отсек может быть заполнен 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54B7" w:rsidRPr="00B21987">
        <w:rPr>
          <w:rFonts w:ascii="Arial" w:eastAsia="Times New Roman" w:hAnsi="Arial" w:cs="Arial"/>
          <w:color w:val="000000"/>
          <w:lang w:eastAsia="ru-RU"/>
        </w:rPr>
        <w:t>через открытие магнитного вала и собран в обратном порядке.</w:t>
      </w:r>
    </w:p>
    <w:p w:rsidR="000354B7" w:rsidRPr="00B21987" w:rsidRDefault="000354B7" w:rsidP="000354B7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75385"/>
            <wp:effectExtent l="19050" t="0" r="3810" b="0"/>
            <wp:docPr id="22" name="Рисунок 22" descr="http://www.zapravka.in/public/images/instructions/big_3630_31c80a4cf8760d380683f2c590a14fe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pravka.in/public/images/instructions/big_3630_31c80a4cf8760d380683f2c590a14fe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7" w:rsidRPr="00B21987" w:rsidRDefault="000354B7" w:rsidP="000354B7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 </w:t>
      </w:r>
    </w:p>
    <w:p w:rsidR="000354B7" w:rsidRPr="00B21987" w:rsidRDefault="000354B7" w:rsidP="000354B7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21987">
        <w:rPr>
          <w:rFonts w:ascii="Arial" w:eastAsia="Times New Roman" w:hAnsi="Arial" w:cs="Arial"/>
          <w:b/>
          <w:bCs/>
          <w:color w:val="000000"/>
          <w:lang w:eastAsia="ru-RU"/>
        </w:rPr>
        <w:t>Шаг: 22</w:t>
      </w:r>
    </w:p>
    <w:p w:rsidR="000354B7" w:rsidRPr="00B21987" w:rsidRDefault="000354B7" w:rsidP="000354B7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B21987">
        <w:rPr>
          <w:rFonts w:ascii="Arial" w:eastAsia="Times New Roman" w:hAnsi="Arial" w:cs="Arial"/>
          <w:color w:val="000000"/>
          <w:lang w:eastAsia="ru-RU"/>
        </w:rPr>
        <w:t>Закон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 xml:space="preserve">чите сборку отсека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и переустановку крышки барабана. 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 xml:space="preserve">Каждый собранный  отсек 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>(</w:t>
      </w:r>
      <w:r w:rsidRPr="00B21987">
        <w:rPr>
          <w:rFonts w:ascii="Arial" w:eastAsia="Times New Roman" w:hAnsi="Arial" w:cs="Arial"/>
          <w:color w:val="000000"/>
          <w:lang w:eastAsia="ru-RU"/>
        </w:rPr>
        <w:t>для тонера и для отходов</w:t>
      </w:r>
      <w:r w:rsidR="0028568A" w:rsidRPr="00B21987">
        <w:rPr>
          <w:rFonts w:ascii="Arial" w:eastAsia="Times New Roman" w:hAnsi="Arial" w:cs="Arial"/>
          <w:color w:val="000000"/>
          <w:lang w:eastAsia="ru-RU"/>
        </w:rPr>
        <w:t>)</w:t>
      </w:r>
      <w:r w:rsidRPr="00B21987">
        <w:rPr>
          <w:rFonts w:ascii="Arial" w:eastAsia="Times New Roman" w:hAnsi="Arial" w:cs="Arial"/>
          <w:color w:val="000000"/>
          <w:lang w:eastAsia="ru-RU"/>
        </w:rPr>
        <w:t xml:space="preserve"> протестируйте на свободное передвижение и отсутствие шума, вращая их вручную.</w:t>
      </w:r>
      <w:r w:rsidR="00572465" w:rsidRPr="00B21987">
        <w:rPr>
          <w:rFonts w:ascii="Arial" w:eastAsia="Times New Roman" w:hAnsi="Arial" w:cs="Arial"/>
          <w:color w:val="000000"/>
          <w:lang w:eastAsia="ru-RU"/>
        </w:rPr>
        <w:t xml:space="preserve"> Заправка картриджа </w:t>
      </w:r>
      <w:r w:rsidR="00572465" w:rsidRPr="00B21987">
        <w:rPr>
          <w:rFonts w:ascii="Arial" w:eastAsia="Times New Roman" w:hAnsi="Arial" w:cs="Arial"/>
          <w:color w:val="000000"/>
          <w:lang w:val="en-US" w:eastAsia="ru-RU"/>
        </w:rPr>
        <w:t>HP</w:t>
      </w:r>
      <w:r w:rsidR="00572465" w:rsidRPr="00B21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72465" w:rsidRPr="00B21987">
        <w:rPr>
          <w:rFonts w:ascii="Arial" w:eastAsia="Times New Roman" w:hAnsi="Arial" w:cs="Arial"/>
          <w:color w:val="000000"/>
          <w:lang w:val="en-US" w:eastAsia="ru-RU"/>
        </w:rPr>
        <w:t>C</w:t>
      </w:r>
      <w:r w:rsidR="00572465" w:rsidRPr="00B21987">
        <w:rPr>
          <w:rFonts w:ascii="Arial" w:eastAsia="Times New Roman" w:hAnsi="Arial" w:cs="Arial"/>
          <w:color w:val="000000"/>
          <w:lang w:eastAsia="ru-RU"/>
        </w:rPr>
        <w:t>4127</w:t>
      </w:r>
      <w:r w:rsidR="00572465" w:rsidRPr="00B21987">
        <w:rPr>
          <w:rFonts w:ascii="Arial" w:eastAsia="Times New Roman" w:hAnsi="Arial" w:cs="Arial"/>
          <w:color w:val="000000"/>
          <w:lang w:val="en-US" w:eastAsia="ru-RU"/>
        </w:rPr>
        <w:t>A</w:t>
      </w:r>
      <w:r w:rsidR="00572465" w:rsidRPr="00B219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72465" w:rsidRPr="00B21987">
        <w:rPr>
          <w:rFonts w:ascii="Arial" w:eastAsia="Times New Roman" w:hAnsi="Arial" w:cs="Arial"/>
          <w:color w:val="000000"/>
          <w:lang w:val="en-US" w:eastAsia="ru-RU"/>
        </w:rPr>
        <w:t>HP C4127X</w:t>
      </w:r>
      <w:r w:rsidR="00572465" w:rsidRPr="00B21987">
        <w:rPr>
          <w:rFonts w:ascii="Arial" w:eastAsia="Times New Roman" w:hAnsi="Arial" w:cs="Arial"/>
          <w:color w:val="000000"/>
          <w:lang w:eastAsia="ru-RU"/>
        </w:rPr>
        <w:t xml:space="preserve"> успешно завершена!</w:t>
      </w:r>
    </w:p>
    <w:p w:rsidR="0000664F" w:rsidRPr="00B21987" w:rsidRDefault="000354B7" w:rsidP="000354B7">
      <w:r w:rsidRPr="00B21987">
        <w:rPr>
          <w:rFonts w:ascii="Arial" w:eastAsia="Times New Roman" w:hAnsi="Arial" w:cs="Arial"/>
          <w:color w:val="000000"/>
          <w:lang w:eastAsia="ru-RU"/>
        </w:rPr>
        <w:br/>
      </w:r>
    </w:p>
    <w:sectPr w:rsidR="0000664F" w:rsidRPr="00B21987" w:rsidSect="009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2D"/>
    <w:multiLevelType w:val="multilevel"/>
    <w:tmpl w:val="5F9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F2306"/>
    <w:multiLevelType w:val="multilevel"/>
    <w:tmpl w:val="587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4B7"/>
    <w:rsid w:val="00006FAA"/>
    <w:rsid w:val="000354B7"/>
    <w:rsid w:val="00051119"/>
    <w:rsid w:val="00093526"/>
    <w:rsid w:val="0028568A"/>
    <w:rsid w:val="002C2E7F"/>
    <w:rsid w:val="002F624C"/>
    <w:rsid w:val="00307466"/>
    <w:rsid w:val="003A0EAA"/>
    <w:rsid w:val="003D1CB8"/>
    <w:rsid w:val="00426A3D"/>
    <w:rsid w:val="004B7DE3"/>
    <w:rsid w:val="004D5A43"/>
    <w:rsid w:val="00505114"/>
    <w:rsid w:val="00541B40"/>
    <w:rsid w:val="00572465"/>
    <w:rsid w:val="00761A09"/>
    <w:rsid w:val="008635B0"/>
    <w:rsid w:val="00870521"/>
    <w:rsid w:val="00886BC7"/>
    <w:rsid w:val="009774CB"/>
    <w:rsid w:val="00977612"/>
    <w:rsid w:val="0098667B"/>
    <w:rsid w:val="009C496D"/>
    <w:rsid w:val="009D7E10"/>
    <w:rsid w:val="00B21987"/>
    <w:rsid w:val="00B807EC"/>
    <w:rsid w:val="00BA1329"/>
    <w:rsid w:val="00C000CA"/>
    <w:rsid w:val="00D76B6C"/>
    <w:rsid w:val="00E376BE"/>
    <w:rsid w:val="00ED471E"/>
    <w:rsid w:val="00EE6970"/>
    <w:rsid w:val="00F833B8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D"/>
  </w:style>
  <w:style w:type="paragraph" w:styleId="1">
    <w:name w:val="heading 1"/>
    <w:basedOn w:val="a"/>
    <w:link w:val="10"/>
    <w:uiPriority w:val="9"/>
    <w:qFormat/>
    <w:rsid w:val="00BA1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54B7"/>
  </w:style>
  <w:style w:type="paragraph" w:styleId="a3">
    <w:name w:val="Normal (Web)"/>
    <w:basedOn w:val="a"/>
    <w:uiPriority w:val="99"/>
    <w:semiHidden/>
    <w:unhideWhenUsed/>
    <w:rsid w:val="000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03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82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48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606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57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2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104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6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87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1045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72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82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59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5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674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136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59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0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09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79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48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280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2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17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83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68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68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617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72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12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551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85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37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98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07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8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39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62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21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90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7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25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772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72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12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86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66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23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759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35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26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94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60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56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484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62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35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58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26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57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32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7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294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00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33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ravka.in/public/images/instructions/3613_61c9a278d55d98781cbc6d146df4b4fa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zapravka.in/public/images/instructions/3626_40ccbd17cb7ddebe996dbf0567c0feb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pravka.in/public/images/instructions/3617_c9458b0597f8130dc522faeff399251d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zapravka.in/public/images/instructions/3630_31c80a4cf8760d380683f2c590a14fe2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zapravka.in/public/images/instructions/143_59db65030dd9ade32e53cad9428e8fb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3615_bf10c179388a0a6b43bd9702fc3d392a.jpg" TargetMode="External"/><Relationship Id="rId25" Type="http://schemas.openxmlformats.org/officeDocument/2006/relationships/hyperlink" Target="http://www.zapravka.in/public/images/instructions/3619_e7ae59ef0bdf0bb106020b357282e84e.jpg" TargetMode="External"/><Relationship Id="rId33" Type="http://schemas.openxmlformats.org/officeDocument/2006/relationships/hyperlink" Target="http://www.zapravka.in/public/images/instructions/3623_c086fc6f89fad06ad1e5fd066dbb8dc7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zapravka.in/public/images/instructions/3621_29f98e6f53f8b1b547c88efdb0fa6b71.jpg" TargetMode="External"/><Relationship Id="rId41" Type="http://schemas.openxmlformats.org/officeDocument/2006/relationships/hyperlink" Target="http://www.zapravka.in/public/images/instructions/3627_dcaa34c6a27f71df2cacde9c86c113ff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pravka.in/public/images/instructions/3612_d91d6d1123189811f9fd20e4c2fcb167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zapravka.in/public/images/instructions/3625_aa6ffb0e4f38da9b15e5b8e78e23fee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zapravka.in/public/images/instructions/3629_c4fbf54856b17b9a6735d9d7e474b42f.jpg" TargetMode="External"/><Relationship Id="rId5" Type="http://schemas.openxmlformats.org/officeDocument/2006/relationships/hyperlink" Target="http://www.zapravka.in/public/images/instructions/142_582c8b353b4a28035b3e39d511736c8e.jpg" TargetMode="External"/><Relationship Id="rId15" Type="http://schemas.openxmlformats.org/officeDocument/2006/relationships/hyperlink" Target="http://www.zapravka.in/public/images/instructions/3614_5e1ca18304f3c068b9fc644db64908dd.jpg" TargetMode="External"/><Relationship Id="rId23" Type="http://schemas.openxmlformats.org/officeDocument/2006/relationships/hyperlink" Target="http://www.zapravka.in/public/images/instructions/3618_36900602f416511abb8624b45d146d3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3616_f207c6b2da20492e59f60529153e6bc4.jpg" TargetMode="External"/><Relationship Id="rId31" Type="http://schemas.openxmlformats.org/officeDocument/2006/relationships/hyperlink" Target="http://www.zapravka.in/public/images/instructions/3622_049ca4cb1c05b3d41b72cffc6bad8243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3611_9109e50ef7dc7c7b809f2190b05a693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3620_034a4132770a43160601d35bc9a947b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zapravka.in/public/images/instructions/3624_fd89e3d8eecf45f799b41643642bda54.jpg" TargetMode="External"/><Relationship Id="rId43" Type="http://schemas.openxmlformats.org/officeDocument/2006/relationships/hyperlink" Target="http://www.zapravka.in/public/images/instructions/3628_1a2610d1b2e8bb1480121d4367457384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8</cp:revision>
  <dcterms:created xsi:type="dcterms:W3CDTF">2013-03-16T20:13:00Z</dcterms:created>
  <dcterms:modified xsi:type="dcterms:W3CDTF">2013-04-08T13:03:00Z</dcterms:modified>
</cp:coreProperties>
</file>